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77" w:rsidRPr="00F621F1" w:rsidRDefault="00E9559D" w:rsidP="00E9559D">
      <w:pPr>
        <w:pStyle w:val="BodyText"/>
        <w:ind w:left="-540"/>
        <w:rPr>
          <w:b/>
          <w:sz w:val="22"/>
        </w:rPr>
      </w:pPr>
      <w:bookmarkStart w:id="0" w:name="_GoBack"/>
      <w:bookmarkEnd w:id="0"/>
      <w:r w:rsidRPr="00F621F1">
        <w:rPr>
          <w:noProof/>
          <w:sz w:val="22"/>
        </w:rPr>
        <w:drawing>
          <wp:anchor distT="0" distB="0" distL="114300" distR="114300" simplePos="0" relativeHeight="251658752" behindDoc="0" locked="0" layoutInCell="1" allowOverlap="1" wp14:anchorId="35495FBA" wp14:editId="5AEA3391">
            <wp:simplePos x="0" y="0"/>
            <wp:positionH relativeFrom="column">
              <wp:posOffset>-1371600</wp:posOffset>
            </wp:positionH>
            <wp:positionV relativeFrom="paragraph">
              <wp:posOffset>-205740</wp:posOffset>
            </wp:positionV>
            <wp:extent cx="622300" cy="1009650"/>
            <wp:effectExtent l="0" t="0" r="6350" b="0"/>
            <wp:wrapNone/>
            <wp:docPr id="20" name="Picture 20" descr="YorkULogoVer(1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orkULogoVer(18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1F1">
        <w:rPr>
          <w:noProof/>
          <w:sz w:val="22"/>
        </w:rPr>
        <w:drawing>
          <wp:anchor distT="0" distB="0" distL="114300" distR="114300" simplePos="0" relativeHeight="251657728" behindDoc="0" locked="1" layoutInCell="1" allowOverlap="0" wp14:anchorId="7139B137" wp14:editId="4D5079B9">
            <wp:simplePos x="0" y="0"/>
            <wp:positionH relativeFrom="page">
              <wp:posOffset>6858000</wp:posOffset>
            </wp:positionH>
            <wp:positionV relativeFrom="page">
              <wp:posOffset>8458200</wp:posOffset>
            </wp:positionV>
            <wp:extent cx="667385" cy="1088390"/>
            <wp:effectExtent l="0" t="0" r="0" b="0"/>
            <wp:wrapTight wrapText="bothSides">
              <wp:wrapPolygon edited="0">
                <wp:start x="0" y="0"/>
                <wp:lineTo x="0" y="21172"/>
                <wp:lineTo x="20963" y="21172"/>
                <wp:lineTo x="20963" y="0"/>
                <wp:lineTo x="0" y="0"/>
              </wp:wrapPolygon>
            </wp:wrapTight>
            <wp:docPr id="19" name="Picture 19" descr="YorkCrest (600)20%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rkCrest (600)20%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77" w:rsidRPr="00F621F1">
        <w:rPr>
          <w:b/>
          <w:sz w:val="22"/>
        </w:rPr>
        <w:t xml:space="preserve"> </w:t>
      </w:r>
    </w:p>
    <w:tbl>
      <w:tblPr>
        <w:tblpPr w:leftFromText="180" w:rightFromText="180" w:vertAnchor="text" w:horzAnchor="page" w:tblpX="1948" w:tblpY="134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1238"/>
        <w:gridCol w:w="54"/>
        <w:gridCol w:w="1391"/>
        <w:gridCol w:w="854"/>
        <w:gridCol w:w="1992"/>
        <w:gridCol w:w="3026"/>
      </w:tblGrid>
      <w:tr w:rsidR="002007E0" w:rsidRPr="0083335D" w:rsidTr="00C71124">
        <w:trPr>
          <w:trHeight w:val="480"/>
        </w:trPr>
        <w:tc>
          <w:tcPr>
            <w:tcW w:w="2133" w:type="dxa"/>
            <w:gridSpan w:val="3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First Name</w:t>
            </w:r>
          </w:p>
        </w:tc>
        <w:tc>
          <w:tcPr>
            <w:tcW w:w="7263" w:type="dxa"/>
            <w:gridSpan w:val="4"/>
            <w:vAlign w:val="center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</w:tc>
      </w:tr>
      <w:tr w:rsidR="002007E0" w:rsidRPr="0083335D" w:rsidTr="00C71124">
        <w:trPr>
          <w:trHeight w:val="494"/>
        </w:trPr>
        <w:tc>
          <w:tcPr>
            <w:tcW w:w="2133" w:type="dxa"/>
            <w:gridSpan w:val="3"/>
          </w:tcPr>
          <w:p w:rsidR="006427BC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 xml:space="preserve">Last Name </w:t>
            </w:r>
          </w:p>
          <w:p w:rsidR="002007E0" w:rsidRPr="0083335D" w:rsidRDefault="006427BC" w:rsidP="002007E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(</w:t>
            </w:r>
            <w:r w:rsidR="002007E0" w:rsidRPr="0083335D">
              <w:rPr>
                <w:sz w:val="22"/>
              </w:rPr>
              <w:t>at time of employment)</w:t>
            </w:r>
          </w:p>
        </w:tc>
        <w:tc>
          <w:tcPr>
            <w:tcW w:w="7263" w:type="dxa"/>
            <w:gridSpan w:val="4"/>
            <w:vAlign w:val="center"/>
          </w:tcPr>
          <w:p w:rsidR="002007E0" w:rsidRPr="0083335D" w:rsidRDefault="002007E0" w:rsidP="00DE4AC3">
            <w:pPr>
              <w:pStyle w:val="BodyText"/>
              <w:rPr>
                <w:sz w:val="22"/>
              </w:rPr>
            </w:pPr>
          </w:p>
        </w:tc>
      </w:tr>
      <w:tr w:rsidR="002007E0" w:rsidRPr="0083335D" w:rsidTr="00C71124">
        <w:trPr>
          <w:trHeight w:val="480"/>
        </w:trPr>
        <w:tc>
          <w:tcPr>
            <w:tcW w:w="841" w:type="dxa"/>
            <w:vAlign w:val="center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S.I.N</w:t>
            </w:r>
          </w:p>
        </w:tc>
        <w:tc>
          <w:tcPr>
            <w:tcW w:w="2683" w:type="dxa"/>
            <w:gridSpan w:val="3"/>
            <w:vAlign w:val="center"/>
          </w:tcPr>
          <w:p w:rsidR="002007E0" w:rsidRPr="0083335D" w:rsidRDefault="002007E0" w:rsidP="00DE4AC3">
            <w:pPr>
              <w:pStyle w:val="BodyText"/>
              <w:rPr>
                <w:sz w:val="22"/>
              </w:rPr>
            </w:pPr>
          </w:p>
        </w:tc>
        <w:tc>
          <w:tcPr>
            <w:tcW w:w="2846" w:type="dxa"/>
            <w:gridSpan w:val="2"/>
          </w:tcPr>
          <w:p w:rsidR="00574EB0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 xml:space="preserve">York Employee ID </w:t>
            </w:r>
          </w:p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(if known)</w:t>
            </w:r>
          </w:p>
        </w:tc>
        <w:tc>
          <w:tcPr>
            <w:tcW w:w="3026" w:type="dxa"/>
            <w:vAlign w:val="center"/>
          </w:tcPr>
          <w:p w:rsidR="002007E0" w:rsidRPr="0083335D" w:rsidRDefault="002007E0" w:rsidP="00DE4AC3">
            <w:pPr>
              <w:pStyle w:val="BodyText"/>
              <w:rPr>
                <w:sz w:val="22"/>
              </w:rPr>
            </w:pPr>
          </w:p>
        </w:tc>
      </w:tr>
      <w:tr w:rsidR="002007E0" w:rsidRPr="0083335D" w:rsidTr="00105B6C">
        <w:trPr>
          <w:trHeight w:val="1322"/>
        </w:trPr>
        <w:tc>
          <w:tcPr>
            <w:tcW w:w="4378" w:type="dxa"/>
            <w:gridSpan w:val="5"/>
          </w:tcPr>
          <w:p w:rsidR="002007E0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Former Address:</w:t>
            </w:r>
          </w:p>
          <w:p w:rsidR="002007E0" w:rsidRPr="0083335D" w:rsidRDefault="002007E0" w:rsidP="00DE4AC3">
            <w:pPr>
              <w:pStyle w:val="BodyText"/>
              <w:rPr>
                <w:sz w:val="22"/>
              </w:rPr>
            </w:pPr>
          </w:p>
        </w:tc>
        <w:tc>
          <w:tcPr>
            <w:tcW w:w="5018" w:type="dxa"/>
            <w:gridSpan w:val="2"/>
          </w:tcPr>
          <w:p w:rsidR="002007E0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Current Address:</w:t>
            </w:r>
          </w:p>
          <w:p w:rsidR="002007E0" w:rsidRPr="0083335D" w:rsidRDefault="002007E0" w:rsidP="00DE4AC3">
            <w:pPr>
              <w:pStyle w:val="BodyText"/>
              <w:rPr>
                <w:sz w:val="22"/>
              </w:rPr>
            </w:pPr>
          </w:p>
        </w:tc>
      </w:tr>
      <w:tr w:rsidR="002007E0" w:rsidRPr="0083335D" w:rsidTr="00C71124">
        <w:trPr>
          <w:trHeight w:val="990"/>
        </w:trPr>
        <w:tc>
          <w:tcPr>
            <w:tcW w:w="9396" w:type="dxa"/>
            <w:gridSpan w:val="7"/>
          </w:tcPr>
          <w:p w:rsidR="002007E0" w:rsidRPr="0083335D" w:rsidRDefault="002007E0" w:rsidP="002007E0">
            <w:pPr>
              <w:pStyle w:val="BodyText"/>
              <w:rPr>
                <w:b/>
                <w:sz w:val="22"/>
              </w:rPr>
            </w:pPr>
            <w:r w:rsidRPr="0083335D">
              <w:rPr>
                <w:b/>
                <w:sz w:val="22"/>
              </w:rPr>
              <w:t>Current Tel #</w:t>
            </w:r>
          </w:p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  <w:p w:rsidR="00452ECA" w:rsidRPr="0083335D" w:rsidRDefault="00452ECA" w:rsidP="00DE4AC3">
            <w:pPr>
              <w:pStyle w:val="BodyTex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6F32ED" wp14:editId="22015596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199390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15.7pt" to="153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936160" wp14:editId="2F0B6D6D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208915</wp:posOffset>
                      </wp:positionV>
                      <wp:extent cx="1371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1pt,16.45pt" to="453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71C85C" wp14:editId="7C20627C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199390</wp:posOffset>
                      </wp:positionV>
                      <wp:extent cx="1371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9pt,15.7pt" to="31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sz w:val="22"/>
              </w:rPr>
              <w:t xml:space="preserve">Daytime </w:t>
            </w:r>
            <w:r>
              <w:rPr>
                <w:rStyle w:val="Style2"/>
                <w:u w:val="none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="00DE4AC3">
              <w:rPr>
                <w:sz w:val="22"/>
              </w:rPr>
              <w:t xml:space="preserve">                                  </w:t>
            </w:r>
            <w:r>
              <w:rPr>
                <w:sz w:val="22"/>
              </w:rPr>
              <w:t xml:space="preserve">Evening </w:t>
            </w:r>
            <w:r w:rsidRPr="0083335D">
              <w:rPr>
                <w:sz w:val="22"/>
              </w:rPr>
              <w:t xml:space="preserve">   </w:t>
            </w:r>
            <w:r w:rsidR="00DE4AC3">
              <w:rPr>
                <w:sz w:val="22"/>
              </w:rPr>
              <w:t xml:space="preserve">                                   </w:t>
            </w:r>
            <w:r w:rsidRPr="0083335D">
              <w:rPr>
                <w:sz w:val="22"/>
              </w:rPr>
              <w:t>Cell</w:t>
            </w:r>
            <w:r>
              <w:rPr>
                <w:sz w:val="22"/>
              </w:rPr>
              <w:t xml:space="preserve">  </w:t>
            </w:r>
            <w:r w:rsidRPr="0083335D">
              <w:rPr>
                <w:sz w:val="22"/>
              </w:rPr>
              <w:t xml:space="preserve"> </w:t>
            </w:r>
          </w:p>
        </w:tc>
      </w:tr>
      <w:tr w:rsidR="002007E0" w:rsidRPr="0083335D" w:rsidTr="00C71124">
        <w:trPr>
          <w:trHeight w:val="480"/>
        </w:trPr>
        <w:tc>
          <w:tcPr>
            <w:tcW w:w="2079" w:type="dxa"/>
            <w:gridSpan w:val="2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Email Address:</w:t>
            </w:r>
          </w:p>
        </w:tc>
        <w:tc>
          <w:tcPr>
            <w:tcW w:w="7317" w:type="dxa"/>
            <w:gridSpan w:val="5"/>
            <w:vAlign w:val="center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</w:tc>
      </w:tr>
      <w:tr w:rsidR="002007E0" w:rsidRPr="0083335D" w:rsidTr="00C71124">
        <w:trPr>
          <w:trHeight w:val="1200"/>
        </w:trPr>
        <w:tc>
          <w:tcPr>
            <w:tcW w:w="2079" w:type="dxa"/>
            <w:gridSpan w:val="2"/>
          </w:tcPr>
          <w:p w:rsidR="00BC5D68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 xml:space="preserve">Period(s) of Time Worked </w:t>
            </w:r>
          </w:p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Name all period</w:t>
            </w:r>
            <w:r w:rsidR="00BC5D68">
              <w:rPr>
                <w:sz w:val="22"/>
              </w:rPr>
              <w:t>(s)</w:t>
            </w:r>
            <w:r w:rsidRPr="0083335D">
              <w:rPr>
                <w:sz w:val="22"/>
              </w:rPr>
              <w:t xml:space="preserve"> or provide approximate dates</w:t>
            </w:r>
          </w:p>
        </w:tc>
        <w:tc>
          <w:tcPr>
            <w:tcW w:w="7317" w:type="dxa"/>
            <w:gridSpan w:val="5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</w:tc>
      </w:tr>
      <w:tr w:rsidR="002007E0" w:rsidRPr="0083335D" w:rsidTr="00C71124">
        <w:trPr>
          <w:trHeight w:val="2284"/>
        </w:trPr>
        <w:tc>
          <w:tcPr>
            <w:tcW w:w="2079" w:type="dxa"/>
            <w:gridSpan w:val="2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Department(s) in which work was performed</w:t>
            </w:r>
          </w:p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 xml:space="preserve">Type of Work performed </w:t>
            </w:r>
          </w:p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(brief description)</w:t>
            </w:r>
          </w:p>
        </w:tc>
        <w:tc>
          <w:tcPr>
            <w:tcW w:w="7317" w:type="dxa"/>
            <w:gridSpan w:val="5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</w:tc>
      </w:tr>
      <w:tr w:rsidR="002007E0" w:rsidRPr="0083335D" w:rsidTr="00C71124">
        <w:trPr>
          <w:trHeight w:val="480"/>
        </w:trPr>
        <w:tc>
          <w:tcPr>
            <w:tcW w:w="2079" w:type="dxa"/>
            <w:gridSpan w:val="2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Signature:</w:t>
            </w:r>
          </w:p>
        </w:tc>
        <w:tc>
          <w:tcPr>
            <w:tcW w:w="7317" w:type="dxa"/>
            <w:gridSpan w:val="5"/>
            <w:vAlign w:val="center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</w:tc>
      </w:tr>
      <w:tr w:rsidR="002007E0" w:rsidRPr="0083335D" w:rsidTr="00C71124">
        <w:trPr>
          <w:trHeight w:val="583"/>
        </w:trPr>
        <w:tc>
          <w:tcPr>
            <w:tcW w:w="2079" w:type="dxa"/>
            <w:gridSpan w:val="2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  <w:r w:rsidRPr="0083335D">
              <w:rPr>
                <w:sz w:val="22"/>
              </w:rPr>
              <w:t>Date:</w:t>
            </w:r>
          </w:p>
        </w:tc>
        <w:tc>
          <w:tcPr>
            <w:tcW w:w="7317" w:type="dxa"/>
            <w:gridSpan w:val="5"/>
            <w:vAlign w:val="center"/>
          </w:tcPr>
          <w:p w:rsidR="002007E0" w:rsidRPr="0083335D" w:rsidRDefault="002007E0" w:rsidP="002007E0">
            <w:pPr>
              <w:pStyle w:val="BodyText"/>
              <w:rPr>
                <w:sz w:val="22"/>
              </w:rPr>
            </w:pPr>
          </w:p>
        </w:tc>
      </w:tr>
    </w:tbl>
    <w:p w:rsidR="002007E0" w:rsidRPr="00F01932" w:rsidRDefault="002007E0" w:rsidP="002007E0"/>
    <w:p w:rsidR="002007E0" w:rsidRDefault="002007E0" w:rsidP="00890BD1">
      <w:pPr>
        <w:pStyle w:val="BodyText"/>
        <w:tabs>
          <w:tab w:val="left" w:pos="1440"/>
          <w:tab w:val="left" w:pos="2160"/>
        </w:tabs>
        <w:jc w:val="center"/>
      </w:pPr>
      <w:r>
        <w:rPr>
          <w:b/>
          <w:sz w:val="22"/>
        </w:rPr>
        <w:t>P</w:t>
      </w:r>
      <w:r w:rsidRPr="00F621F1">
        <w:rPr>
          <w:b/>
          <w:sz w:val="22"/>
        </w:rPr>
        <w:t>ay Equity Adjustment Request Form – CONFIDENTIAL when complete</w:t>
      </w: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</w:pPr>
    </w:p>
    <w:p w:rsidR="002007E0" w:rsidRDefault="002007E0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C71124" w:rsidRDefault="00C71124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C71124" w:rsidRDefault="00C71124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C71124" w:rsidRDefault="00C71124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C71124" w:rsidRDefault="00C71124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C71124" w:rsidRDefault="00C71124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393B79" w:rsidRDefault="00393B79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393B79" w:rsidRDefault="00393B79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</w:p>
    <w:p w:rsidR="002007E0" w:rsidRPr="00F621F1" w:rsidRDefault="002007E0" w:rsidP="002007E0">
      <w:pPr>
        <w:pStyle w:val="BodyText"/>
        <w:tabs>
          <w:tab w:val="left" w:pos="1440"/>
          <w:tab w:val="left" w:pos="2160"/>
        </w:tabs>
        <w:ind w:left="-1080"/>
        <w:rPr>
          <w:sz w:val="22"/>
        </w:rPr>
      </w:pPr>
      <w:r w:rsidRPr="00F621F1">
        <w:rPr>
          <w:sz w:val="22"/>
        </w:rPr>
        <w:t xml:space="preserve">Please return by mail to:   </w:t>
      </w:r>
      <w:r>
        <w:rPr>
          <w:sz w:val="22"/>
        </w:rPr>
        <w:tab/>
      </w:r>
      <w:r w:rsidRPr="00F621F1">
        <w:rPr>
          <w:sz w:val="22"/>
        </w:rPr>
        <w:t>York University Human Resources</w:t>
      </w:r>
    </w:p>
    <w:p w:rsidR="002007E0" w:rsidRDefault="002007E0" w:rsidP="002007E0">
      <w:pPr>
        <w:pStyle w:val="BodyText"/>
        <w:ind w:left="-450"/>
        <w:rPr>
          <w:sz w:val="22"/>
        </w:rPr>
      </w:pP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</w:r>
      <w:r w:rsidR="00574EB0">
        <w:rPr>
          <w:sz w:val="22"/>
        </w:rPr>
        <w:t>Attn: Pay E</w:t>
      </w:r>
      <w:r w:rsidRPr="00F621F1">
        <w:rPr>
          <w:sz w:val="22"/>
        </w:rPr>
        <w:t>quity Coordinator</w:t>
      </w:r>
    </w:p>
    <w:p w:rsidR="00C71124" w:rsidRPr="00F621F1" w:rsidRDefault="00C71124" w:rsidP="002007E0">
      <w:pPr>
        <w:pStyle w:val="BodyText"/>
        <w:ind w:left="-4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Kinsmen Building</w:t>
      </w:r>
    </w:p>
    <w:p w:rsidR="002007E0" w:rsidRPr="00F621F1" w:rsidRDefault="002007E0" w:rsidP="002007E0">
      <w:pPr>
        <w:pStyle w:val="BodyText"/>
        <w:ind w:left="-450"/>
        <w:rPr>
          <w:sz w:val="22"/>
        </w:rPr>
      </w:pP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  <w:t>8 The Chimneystack Road</w:t>
      </w:r>
    </w:p>
    <w:p w:rsidR="002007E0" w:rsidRPr="00F621F1" w:rsidRDefault="002007E0" w:rsidP="002007E0">
      <w:pPr>
        <w:pStyle w:val="BodyText"/>
        <w:ind w:left="-450"/>
        <w:rPr>
          <w:sz w:val="22"/>
        </w:rPr>
      </w:pP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  <w:t>York University</w:t>
      </w:r>
    </w:p>
    <w:p w:rsidR="002007E0" w:rsidRPr="00F621F1" w:rsidRDefault="002007E0" w:rsidP="002007E0">
      <w:pPr>
        <w:pStyle w:val="BodyText"/>
        <w:ind w:left="-450"/>
        <w:rPr>
          <w:sz w:val="22"/>
        </w:rPr>
      </w:pP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  <w:t xml:space="preserve">4700 </w:t>
      </w:r>
      <w:proofErr w:type="spellStart"/>
      <w:r w:rsidRPr="00F621F1">
        <w:rPr>
          <w:sz w:val="22"/>
        </w:rPr>
        <w:t>Keele</w:t>
      </w:r>
      <w:proofErr w:type="spellEnd"/>
      <w:r w:rsidRPr="00F621F1">
        <w:rPr>
          <w:sz w:val="22"/>
        </w:rPr>
        <w:t xml:space="preserve"> Street</w:t>
      </w:r>
    </w:p>
    <w:p w:rsidR="00C71124" w:rsidRDefault="002007E0" w:rsidP="00C71124">
      <w:pPr>
        <w:pStyle w:val="BodyText"/>
        <w:tabs>
          <w:tab w:val="left" w:pos="1800"/>
          <w:tab w:val="left" w:pos="1980"/>
          <w:tab w:val="left" w:pos="2070"/>
        </w:tabs>
        <w:ind w:left="-450"/>
        <w:rPr>
          <w:b/>
          <w:sz w:val="22"/>
        </w:rPr>
      </w:pP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</w:r>
      <w:r w:rsidRPr="00F621F1">
        <w:rPr>
          <w:sz w:val="22"/>
        </w:rPr>
        <w:tab/>
        <w:t xml:space="preserve">Toronto, </w:t>
      </w:r>
      <w:proofErr w:type="gramStart"/>
      <w:r w:rsidRPr="00F621F1">
        <w:rPr>
          <w:sz w:val="22"/>
        </w:rPr>
        <w:t>ON  M3J</w:t>
      </w:r>
      <w:proofErr w:type="gramEnd"/>
      <w:r w:rsidRPr="00F621F1">
        <w:rPr>
          <w:sz w:val="22"/>
        </w:rPr>
        <w:t xml:space="preserve"> 1P3  </w:t>
      </w:r>
      <w:r w:rsidRPr="00F621F1">
        <w:rPr>
          <w:b/>
          <w:sz w:val="22"/>
        </w:rPr>
        <w:t>OR</w:t>
      </w:r>
    </w:p>
    <w:p w:rsidR="00C71124" w:rsidRPr="00C71124" w:rsidRDefault="00204C08" w:rsidP="00A71E96">
      <w:pPr>
        <w:pStyle w:val="BodyText"/>
        <w:tabs>
          <w:tab w:val="left" w:pos="1800"/>
          <w:tab w:val="left" w:pos="1890"/>
          <w:tab w:val="left" w:pos="1980"/>
          <w:tab w:val="left" w:pos="2070"/>
        </w:tabs>
        <w:ind w:left="-1080"/>
        <w:rPr>
          <w:b/>
          <w:sz w:val="22"/>
        </w:rPr>
      </w:pPr>
      <w:proofErr w:type="gramStart"/>
      <w:r>
        <w:rPr>
          <w:sz w:val="22"/>
        </w:rPr>
        <w:t>e-</w:t>
      </w:r>
      <w:r w:rsidR="002007E0" w:rsidRPr="00F621F1">
        <w:rPr>
          <w:sz w:val="22"/>
        </w:rPr>
        <w:t>mail</w:t>
      </w:r>
      <w:proofErr w:type="gramEnd"/>
      <w:r w:rsidR="002007E0" w:rsidRPr="00F621F1">
        <w:rPr>
          <w:sz w:val="22"/>
        </w:rPr>
        <w:t xml:space="preserve"> to:    </w:t>
      </w:r>
      <w:r w:rsidR="002007E0" w:rsidRPr="00F621F1">
        <w:rPr>
          <w:sz w:val="22"/>
        </w:rPr>
        <w:tab/>
      </w:r>
      <w:r w:rsidR="002007E0" w:rsidRPr="00F621F1">
        <w:rPr>
          <w:sz w:val="22"/>
        </w:rPr>
        <w:tab/>
      </w:r>
      <w:r w:rsidR="002007E0" w:rsidRPr="00F621F1">
        <w:rPr>
          <w:sz w:val="22"/>
        </w:rPr>
        <w:tab/>
      </w:r>
      <w:r w:rsidR="00A71E96">
        <w:rPr>
          <w:sz w:val="22"/>
        </w:rPr>
        <w:t xml:space="preserve">   </w:t>
      </w:r>
      <w:hyperlink r:id="rId10" w:history="1">
        <w:r w:rsidR="002007E0" w:rsidRPr="00BE23C1">
          <w:rPr>
            <w:rStyle w:val="Hyperlink"/>
            <w:sz w:val="22"/>
          </w:rPr>
          <w:t>yusa2payequity@yorku.ca</w:t>
        </w:r>
      </w:hyperlink>
      <w:r w:rsidR="002007E0">
        <w:rPr>
          <w:sz w:val="22"/>
        </w:rPr>
        <w:t xml:space="preserve"> </w:t>
      </w:r>
    </w:p>
    <w:sectPr w:rsidR="00C71124" w:rsidRPr="00C71124" w:rsidSect="00E9559D">
      <w:headerReference w:type="default" r:id="rId11"/>
      <w:pgSz w:w="12240" w:h="15840" w:code="1"/>
      <w:pgMar w:top="1620" w:right="180" w:bottom="720" w:left="28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ED" w:rsidRDefault="008436ED">
      <w:r>
        <w:separator/>
      </w:r>
    </w:p>
  </w:endnote>
  <w:endnote w:type="continuationSeparator" w:id="0">
    <w:p w:rsidR="008436ED" w:rsidRDefault="0084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ED" w:rsidRDefault="008436ED">
      <w:r>
        <w:separator/>
      </w:r>
    </w:p>
  </w:footnote>
  <w:footnote w:type="continuationSeparator" w:id="0">
    <w:p w:rsidR="008436ED" w:rsidRDefault="0084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4C" w:rsidRDefault="00D3574C">
    <w:pPr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7"/>
    <w:rsid w:val="00105B6C"/>
    <w:rsid w:val="001A1639"/>
    <w:rsid w:val="002007E0"/>
    <w:rsid w:val="00204C08"/>
    <w:rsid w:val="002C2B74"/>
    <w:rsid w:val="00333971"/>
    <w:rsid w:val="00393B79"/>
    <w:rsid w:val="00452ECA"/>
    <w:rsid w:val="00574EB0"/>
    <w:rsid w:val="005B7BA0"/>
    <w:rsid w:val="005C6AD1"/>
    <w:rsid w:val="005C7740"/>
    <w:rsid w:val="00605477"/>
    <w:rsid w:val="006427BC"/>
    <w:rsid w:val="006C4BB7"/>
    <w:rsid w:val="00745A44"/>
    <w:rsid w:val="0083335D"/>
    <w:rsid w:val="008436ED"/>
    <w:rsid w:val="00847B97"/>
    <w:rsid w:val="00890BD1"/>
    <w:rsid w:val="00A44743"/>
    <w:rsid w:val="00A71E96"/>
    <w:rsid w:val="00A91290"/>
    <w:rsid w:val="00AD2A10"/>
    <w:rsid w:val="00AE462B"/>
    <w:rsid w:val="00BB0878"/>
    <w:rsid w:val="00BC5D68"/>
    <w:rsid w:val="00BE783A"/>
    <w:rsid w:val="00C71124"/>
    <w:rsid w:val="00D3574C"/>
    <w:rsid w:val="00D36151"/>
    <w:rsid w:val="00D75C16"/>
    <w:rsid w:val="00DE4AC3"/>
    <w:rsid w:val="00E9559D"/>
    <w:rsid w:val="00F07E77"/>
    <w:rsid w:val="00F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220" w:line="200" w:lineRule="atLeast"/>
      <w:outlineLvl w:val="0"/>
    </w:pPr>
    <w:rPr>
      <w:b/>
      <w:kern w:val="28"/>
    </w:rPr>
  </w:style>
  <w:style w:type="paragraph" w:styleId="Heading2">
    <w:name w:val="heading 2"/>
    <w:next w:val="Normal"/>
    <w:qFormat/>
    <w:pPr>
      <w:spacing w:line="240" w:lineRule="exact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line="280" w:lineRule="exact"/>
    </w:pPr>
    <w:rPr>
      <w:sz w:val="20"/>
    </w:rPr>
  </w:style>
  <w:style w:type="paragraph" w:customStyle="1" w:styleId="HeaderIdent">
    <w:name w:val="HeaderIdent"/>
    <w:pPr>
      <w:spacing w:line="400" w:lineRule="exact"/>
    </w:pPr>
    <w:rPr>
      <w:rFonts w:ascii="Arial" w:hAnsi="Arial"/>
      <w:b/>
      <w:sz w:val="48"/>
    </w:rPr>
  </w:style>
  <w:style w:type="paragraph" w:customStyle="1" w:styleId="Address">
    <w:name w:val="Address"/>
    <w:pPr>
      <w:spacing w:line="240" w:lineRule="exact"/>
    </w:pPr>
    <w:rPr>
      <w:rFonts w:ascii="Arial" w:hAnsi="Arial"/>
      <w:sz w:val="14"/>
    </w:rPr>
  </w:style>
  <w:style w:type="paragraph" w:customStyle="1" w:styleId="SalLines">
    <w:name w:val="SalLines"/>
    <w:pPr>
      <w:spacing w:line="480" w:lineRule="exact"/>
      <w:ind w:left="835" w:hanging="835"/>
    </w:pPr>
    <w:rPr>
      <w:rFonts w:ascii="Arial" w:hAnsi="Arial"/>
    </w:rPr>
  </w:style>
  <w:style w:type="paragraph" w:customStyle="1" w:styleId="FirstSalLine">
    <w:name w:val="FirstSalLine"/>
    <w:pPr>
      <w:spacing w:line="580" w:lineRule="exact"/>
      <w:ind w:left="835" w:hanging="835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91290"/>
    <w:rPr>
      <w:color w:val="0000FF"/>
      <w:u w:val="single"/>
    </w:rPr>
  </w:style>
  <w:style w:type="paragraph" w:customStyle="1" w:styleId="T-EXT-F">
    <w:name w:val="T - EXT - F"/>
    <w:basedOn w:val="Address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2007E0"/>
    <w:rPr>
      <w:color w:val="808080"/>
    </w:rPr>
  </w:style>
  <w:style w:type="paragraph" w:styleId="BalloonText">
    <w:name w:val="Balloon Text"/>
    <w:basedOn w:val="Normal"/>
    <w:link w:val="BalloonTextChar"/>
    <w:rsid w:val="0020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7E0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52ECA"/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after="220" w:line="200" w:lineRule="atLeast"/>
      <w:outlineLvl w:val="0"/>
    </w:pPr>
    <w:rPr>
      <w:b/>
      <w:kern w:val="28"/>
    </w:rPr>
  </w:style>
  <w:style w:type="paragraph" w:styleId="Heading2">
    <w:name w:val="heading 2"/>
    <w:next w:val="Normal"/>
    <w:qFormat/>
    <w:pPr>
      <w:spacing w:line="240" w:lineRule="exact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line="280" w:lineRule="exact"/>
    </w:pPr>
    <w:rPr>
      <w:sz w:val="20"/>
    </w:rPr>
  </w:style>
  <w:style w:type="paragraph" w:customStyle="1" w:styleId="HeaderIdent">
    <w:name w:val="HeaderIdent"/>
    <w:pPr>
      <w:spacing w:line="400" w:lineRule="exact"/>
    </w:pPr>
    <w:rPr>
      <w:rFonts w:ascii="Arial" w:hAnsi="Arial"/>
      <w:b/>
      <w:sz w:val="48"/>
    </w:rPr>
  </w:style>
  <w:style w:type="paragraph" w:customStyle="1" w:styleId="Address">
    <w:name w:val="Address"/>
    <w:pPr>
      <w:spacing w:line="240" w:lineRule="exact"/>
    </w:pPr>
    <w:rPr>
      <w:rFonts w:ascii="Arial" w:hAnsi="Arial"/>
      <w:sz w:val="14"/>
    </w:rPr>
  </w:style>
  <w:style w:type="paragraph" w:customStyle="1" w:styleId="SalLines">
    <w:name w:val="SalLines"/>
    <w:pPr>
      <w:spacing w:line="480" w:lineRule="exact"/>
      <w:ind w:left="835" w:hanging="835"/>
    </w:pPr>
    <w:rPr>
      <w:rFonts w:ascii="Arial" w:hAnsi="Arial"/>
    </w:rPr>
  </w:style>
  <w:style w:type="paragraph" w:customStyle="1" w:styleId="FirstSalLine">
    <w:name w:val="FirstSalLine"/>
    <w:pPr>
      <w:spacing w:line="580" w:lineRule="exact"/>
      <w:ind w:left="835" w:hanging="835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91290"/>
    <w:rPr>
      <w:color w:val="0000FF"/>
      <w:u w:val="single"/>
    </w:rPr>
  </w:style>
  <w:style w:type="paragraph" w:customStyle="1" w:styleId="T-EXT-F">
    <w:name w:val="T - EXT - F"/>
    <w:basedOn w:val="Address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2007E0"/>
    <w:rPr>
      <w:color w:val="808080"/>
    </w:rPr>
  </w:style>
  <w:style w:type="paragraph" w:styleId="BalloonText">
    <w:name w:val="Balloon Text"/>
    <w:basedOn w:val="Normal"/>
    <w:link w:val="BalloonTextChar"/>
    <w:rsid w:val="0020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7E0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52ECA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usa2payequity@yorku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m\Desktop\Microsoft%20Office\Microsoft%20Office%202010%20Tools\YorkU_Electronic-Letterhead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CB4E-FEF1-40FA-B3AB-88527281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YorkU_Electronic-Letterhead-colour.dot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J;ajsdf;ajdf;sjdaf;kjsdaf;kj af;sd jksd;f jsda;jlf sda;f s;adfj sda;jf dsa;fjj dsaj;f as;jf sadf </vt:lpstr>
    </vt:vector>
  </TitlesOfParts>
  <Company>York University</Company>
  <LinksUpToDate>false</LinksUpToDate>
  <CharactersWithSpaces>859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mailto:payequity@yorku.ca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J;ajsdf;ajdf;sjdaf;kjsdaf;kj af;sd jksd;f jsda;jlf sda;f s;adfj sda;jf dsa;fjj dsaj;f as;jf sadf </dc:title>
  <dc:subject/>
  <dc:creator>Laura Macchiusi</dc:creator>
  <cp:keywords/>
  <cp:lastModifiedBy>Laura Macchiusi</cp:lastModifiedBy>
  <cp:revision>5</cp:revision>
  <cp:lastPrinted>2013-09-12T20:34:00Z</cp:lastPrinted>
  <dcterms:created xsi:type="dcterms:W3CDTF">2013-09-13T12:33:00Z</dcterms:created>
  <dcterms:modified xsi:type="dcterms:W3CDTF">2013-09-13T18:57:00Z</dcterms:modified>
</cp:coreProperties>
</file>